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92E2" w14:textId="0C9259BE" w:rsidR="007A1EB2" w:rsidRDefault="007A1EB2" w:rsidP="007A1EB2">
      <w:pPr>
        <w:pStyle w:val="Overskrift1"/>
        <w:jc w:val="center"/>
        <w:rPr>
          <w:rStyle w:val="jsgrdq"/>
          <w:rFonts w:ascii="Nunito" w:hAnsi="Nunito"/>
          <w:color w:val="D70038"/>
          <w:sz w:val="48"/>
          <w:szCs w:val="48"/>
        </w:rPr>
      </w:pPr>
      <w:proofErr w:type="spellStart"/>
      <w:r w:rsidRPr="007A1EB2">
        <w:rPr>
          <w:rStyle w:val="jsgrdq"/>
          <w:rFonts w:ascii="Nunito" w:hAnsi="Nunito"/>
          <w:color w:val="D70038"/>
          <w:sz w:val="48"/>
          <w:szCs w:val="48"/>
        </w:rPr>
        <w:t>Hovedtittel</w:t>
      </w:r>
      <w:proofErr w:type="spellEnd"/>
      <w:r w:rsidRPr="007A1EB2">
        <w:rPr>
          <w:rStyle w:val="jsgrdq"/>
          <w:rFonts w:ascii="Nunito" w:hAnsi="Nunito"/>
          <w:color w:val="D70038"/>
          <w:sz w:val="48"/>
          <w:szCs w:val="48"/>
        </w:rPr>
        <w:t>,</w:t>
      </w:r>
      <w:r w:rsidRPr="007A1EB2">
        <w:rPr>
          <w:rFonts w:ascii="Nunito" w:hAnsi="Nunito"/>
          <w:color w:val="D70038"/>
          <w:sz w:val="48"/>
          <w:szCs w:val="48"/>
        </w:rPr>
        <w:t xml:space="preserve"> </w:t>
      </w:r>
      <w:r w:rsidRPr="007A1EB2">
        <w:rPr>
          <w:rStyle w:val="jsgrdq"/>
          <w:rFonts w:ascii="Nunito" w:hAnsi="Nunito"/>
          <w:color w:val="D70038"/>
          <w:sz w:val="48"/>
          <w:szCs w:val="48"/>
        </w:rPr>
        <w:t xml:space="preserve">for eks. </w:t>
      </w:r>
      <w:r w:rsidR="009256DD" w:rsidRPr="007A1EB2">
        <w:rPr>
          <w:rStyle w:val="jsgrdq"/>
          <w:rFonts w:ascii="Nunito" w:hAnsi="Nunito"/>
          <w:color w:val="D70038"/>
          <w:sz w:val="48"/>
          <w:szCs w:val="48"/>
        </w:rPr>
        <w:t>Før</w:t>
      </w:r>
      <w:r w:rsidR="009256DD" w:rsidRPr="007A1EB2">
        <w:rPr>
          <w:rStyle w:val="jsgrdq"/>
          <w:rFonts w:ascii="Nunito" w:hAnsi="Nunito"/>
          <w:color w:val="DE0000"/>
          <w:sz w:val="48"/>
          <w:szCs w:val="48"/>
        </w:rPr>
        <w:t>st</w:t>
      </w:r>
      <w:r w:rsidR="009256DD" w:rsidRPr="007A1EB2">
        <w:rPr>
          <w:rStyle w:val="jsgrdq"/>
          <w:rFonts w:ascii="Nunito" w:hAnsi="Nunito"/>
          <w:color w:val="D70038"/>
          <w:sz w:val="48"/>
          <w:szCs w:val="48"/>
        </w:rPr>
        <w:t>ehjelpskurs</w:t>
      </w:r>
      <w:r w:rsidRPr="007A1EB2">
        <w:rPr>
          <w:rStyle w:val="jsgrdq"/>
          <w:rFonts w:ascii="Nunito" w:hAnsi="Nunito"/>
          <w:color w:val="D70038"/>
          <w:sz w:val="48"/>
          <w:szCs w:val="48"/>
        </w:rPr>
        <w:t xml:space="preserve"> for </w:t>
      </w:r>
      <w:r w:rsidRPr="009256DD">
        <w:rPr>
          <w:rStyle w:val="jsgrdq"/>
          <w:rFonts w:ascii="Nunito" w:hAnsi="Nunito"/>
          <w:color w:val="D70038"/>
          <w:sz w:val="48"/>
          <w:szCs w:val="48"/>
        </w:rPr>
        <w:t>eldre</w:t>
      </w:r>
    </w:p>
    <w:p w14:paraId="65898A1D" w14:textId="68846E4C" w:rsidR="00D72C55" w:rsidRDefault="00D72C55" w:rsidP="00D72C55"/>
    <w:p w14:paraId="3B884BCD" w14:textId="42F247A2" w:rsidR="00D72C55" w:rsidRPr="00D72C55" w:rsidRDefault="00D72C55" w:rsidP="00D72C55">
      <w:r>
        <w:rPr>
          <w:noProof/>
        </w:rPr>
        <w:drawing>
          <wp:anchor distT="0" distB="0" distL="114300" distR="114300" simplePos="0" relativeHeight="251662336" behindDoc="0" locked="0" layoutInCell="1" allowOverlap="1" wp14:anchorId="63B2E6E5" wp14:editId="0190D2A6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6645910" cy="4430395"/>
            <wp:effectExtent l="0" t="0" r="2540" b="8255"/>
            <wp:wrapTopAndBottom/>
            <wp:docPr id="1" name="Bilde 1" descr="Et bilde som inneholder person, innendørs, bord, ta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person, innendørs, bord, tak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E5C0A8" w14:textId="2405C63A" w:rsidR="009256DD" w:rsidRPr="000F5B6B" w:rsidRDefault="009256DD" w:rsidP="000F5B6B">
      <w:pPr>
        <w:ind w:firstLine="708"/>
        <w:rPr>
          <w:rFonts w:ascii="Nunito" w:hAnsi="Nunito"/>
          <w:i/>
          <w:iCs/>
          <w:sz w:val="14"/>
          <w:szCs w:val="14"/>
        </w:rPr>
      </w:pPr>
      <w:r w:rsidRPr="000F5B6B">
        <w:rPr>
          <w:rStyle w:val="jsgrdq"/>
          <w:rFonts w:ascii="Nunito" w:hAnsi="Nunito"/>
          <w:i/>
          <w:iCs/>
          <w:sz w:val="14"/>
          <w:szCs w:val="14"/>
        </w:rPr>
        <w:t>Sanitetskvinnene bidrar til trygge lokalsamfunn gjennom 3500 beredskapsfrivillige, 340 lokalforeninger, 150 kommuner som har Omsorgsberedskapsgruppe</w:t>
      </w:r>
    </w:p>
    <w:p w14:paraId="1F2E681C" w14:textId="42AF2DDE" w:rsidR="009256DD" w:rsidRPr="00136CDD" w:rsidRDefault="009256DD" w:rsidP="009256DD">
      <w:pPr>
        <w:pStyle w:val="Ingress"/>
        <w:rPr>
          <w:rStyle w:val="jsgrdq"/>
          <w:rFonts w:ascii="Nunito" w:eastAsiaTheme="majorEastAsia" w:hAnsi="Nunito" w:cstheme="majorBidi"/>
          <w:color w:val="D70038"/>
          <w:szCs w:val="40"/>
          <w:lang w:val="nb-NO"/>
        </w:rPr>
      </w:pPr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 xml:space="preserve">Innledende tekst. Ingress. </w:t>
      </w:r>
      <w:proofErr w:type="spellStart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>Vero</w:t>
      </w:r>
      <w:proofErr w:type="spellEnd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 xml:space="preserve"> </w:t>
      </w:r>
      <w:proofErr w:type="spellStart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>dicium</w:t>
      </w:r>
      <w:proofErr w:type="spellEnd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 xml:space="preserve">, </w:t>
      </w:r>
      <w:proofErr w:type="spellStart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>qui</w:t>
      </w:r>
      <w:proofErr w:type="spellEnd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 xml:space="preserve"> </w:t>
      </w:r>
      <w:proofErr w:type="spellStart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>dolo</w:t>
      </w:r>
      <w:proofErr w:type="spellEnd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 xml:space="preserve"> </w:t>
      </w:r>
      <w:proofErr w:type="spellStart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>berit</w:t>
      </w:r>
      <w:proofErr w:type="spellEnd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 xml:space="preserve"> unt </w:t>
      </w:r>
      <w:proofErr w:type="spellStart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>eos</w:t>
      </w:r>
      <w:proofErr w:type="spellEnd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 xml:space="preserve"> et </w:t>
      </w:r>
      <w:proofErr w:type="spellStart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>et</w:t>
      </w:r>
      <w:proofErr w:type="spellEnd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 xml:space="preserve"> </w:t>
      </w:r>
      <w:proofErr w:type="spellStart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>expliqui</w:t>
      </w:r>
      <w:proofErr w:type="spellEnd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 xml:space="preserve"> </w:t>
      </w:r>
      <w:proofErr w:type="spellStart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>aut</w:t>
      </w:r>
      <w:proofErr w:type="spellEnd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 xml:space="preserve"> </w:t>
      </w:r>
      <w:proofErr w:type="spellStart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>hari</w:t>
      </w:r>
      <w:proofErr w:type="spellEnd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 xml:space="preserve"> </w:t>
      </w:r>
      <w:proofErr w:type="spellStart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>sequam</w:t>
      </w:r>
      <w:proofErr w:type="spellEnd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 xml:space="preserve"> </w:t>
      </w:r>
      <w:proofErr w:type="spellStart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>sequi</w:t>
      </w:r>
      <w:proofErr w:type="spellEnd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 xml:space="preserve"> </w:t>
      </w:r>
      <w:proofErr w:type="spellStart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>consentis</w:t>
      </w:r>
      <w:proofErr w:type="spellEnd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 xml:space="preserve"> </w:t>
      </w:r>
      <w:proofErr w:type="spellStart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>elessed</w:t>
      </w:r>
      <w:proofErr w:type="spellEnd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 xml:space="preserve"> </w:t>
      </w:r>
      <w:proofErr w:type="spellStart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>eum</w:t>
      </w:r>
      <w:proofErr w:type="spellEnd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 xml:space="preserve"> </w:t>
      </w:r>
      <w:proofErr w:type="spellStart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>quae</w:t>
      </w:r>
      <w:proofErr w:type="spellEnd"/>
      <w:r w:rsidRPr="00136CDD">
        <w:rPr>
          <w:rStyle w:val="jsgrdq"/>
          <w:rFonts w:eastAsiaTheme="majorEastAsia" w:cstheme="majorBidi"/>
          <w:color w:val="D70038"/>
          <w:szCs w:val="40"/>
          <w:lang w:val="nb-NO"/>
        </w:rPr>
        <w:t xml:space="preserve">. </w:t>
      </w:r>
    </w:p>
    <w:p w14:paraId="525CBA3C" w14:textId="77777777" w:rsidR="009256DD" w:rsidRPr="00B31E18" w:rsidRDefault="009256DD" w:rsidP="009256DD">
      <w:pPr>
        <w:rPr>
          <w:rFonts w:cs="Clear Sans"/>
          <w:szCs w:val="28"/>
          <w:lang w:val="en-US"/>
        </w:rPr>
      </w:pPr>
    </w:p>
    <w:p w14:paraId="4A617540" w14:textId="6315D1B1" w:rsidR="009256DD" w:rsidRPr="009256DD" w:rsidRDefault="009256DD" w:rsidP="009256DD">
      <w:pPr>
        <w:ind w:left="360"/>
        <w:rPr>
          <w:rFonts w:ascii="Nunito" w:hAnsi="Nunito"/>
          <w:lang w:val="en-US"/>
        </w:rPr>
      </w:pPr>
      <w:proofErr w:type="spellStart"/>
      <w:r w:rsidRPr="009256DD">
        <w:rPr>
          <w:rFonts w:ascii="Nunito" w:hAnsi="Nunito"/>
          <w:lang w:val="en-US"/>
        </w:rPr>
        <w:t>Itium</w:t>
      </w:r>
      <w:proofErr w:type="spellEnd"/>
      <w:r w:rsidRPr="009256DD">
        <w:rPr>
          <w:rFonts w:ascii="Nunito" w:hAnsi="Nunito"/>
          <w:lang w:val="en-US"/>
        </w:rPr>
        <w:t xml:space="preserve"> qui </w:t>
      </w:r>
      <w:proofErr w:type="spellStart"/>
      <w:r w:rsidRPr="009256DD">
        <w:rPr>
          <w:rFonts w:ascii="Nunito" w:hAnsi="Nunito"/>
          <w:lang w:val="en-US"/>
        </w:rPr>
        <w:t>autatium</w:t>
      </w:r>
      <w:proofErr w:type="spellEnd"/>
      <w:r w:rsidRPr="009256DD">
        <w:rPr>
          <w:rFonts w:ascii="Nunito" w:hAnsi="Nunito"/>
          <w:lang w:val="en-US"/>
        </w:rPr>
        <w:t xml:space="preserve"> </w:t>
      </w:r>
      <w:proofErr w:type="spellStart"/>
      <w:r w:rsidRPr="009256DD">
        <w:rPr>
          <w:rFonts w:ascii="Nunito" w:hAnsi="Nunito"/>
          <w:lang w:val="en-US"/>
        </w:rPr>
        <w:t>quiat</w:t>
      </w:r>
      <w:proofErr w:type="spellEnd"/>
      <w:r w:rsidRPr="009256DD">
        <w:rPr>
          <w:rFonts w:ascii="Nunito" w:hAnsi="Nunito"/>
          <w:lang w:val="en-US"/>
        </w:rPr>
        <w:t xml:space="preserve"> </w:t>
      </w:r>
      <w:proofErr w:type="spellStart"/>
      <w:r w:rsidRPr="009256DD">
        <w:rPr>
          <w:rFonts w:ascii="Nunito" w:hAnsi="Nunito"/>
          <w:lang w:val="en-US"/>
        </w:rPr>
        <w:t>occum</w:t>
      </w:r>
      <w:proofErr w:type="spellEnd"/>
      <w:r w:rsidRPr="009256DD">
        <w:rPr>
          <w:rFonts w:ascii="Nunito" w:hAnsi="Nunito"/>
          <w:lang w:val="en-US"/>
        </w:rPr>
        <w:t xml:space="preserve"> </w:t>
      </w:r>
      <w:proofErr w:type="spellStart"/>
      <w:r w:rsidRPr="009256DD">
        <w:rPr>
          <w:rFonts w:ascii="Nunito" w:hAnsi="Nunito"/>
          <w:lang w:val="en-US"/>
        </w:rPr>
        <w:t>arcit</w:t>
      </w:r>
      <w:proofErr w:type="spellEnd"/>
      <w:r w:rsidRPr="009256DD">
        <w:rPr>
          <w:rFonts w:ascii="Nunito" w:hAnsi="Nunito"/>
          <w:lang w:val="en-US"/>
        </w:rPr>
        <w:t xml:space="preserve"> </w:t>
      </w:r>
      <w:proofErr w:type="spellStart"/>
      <w:r w:rsidRPr="009256DD">
        <w:rPr>
          <w:rFonts w:ascii="Nunito" w:hAnsi="Nunito"/>
          <w:lang w:val="en-US"/>
        </w:rPr>
        <w:t>voluptum</w:t>
      </w:r>
      <w:proofErr w:type="spellEnd"/>
      <w:r w:rsidRPr="009256DD">
        <w:rPr>
          <w:rFonts w:ascii="Nunito" w:hAnsi="Nunito"/>
          <w:lang w:val="en-US"/>
        </w:rPr>
        <w:t xml:space="preserve"> </w:t>
      </w:r>
      <w:proofErr w:type="spellStart"/>
      <w:r w:rsidRPr="009256DD">
        <w:rPr>
          <w:rFonts w:ascii="Nunito" w:hAnsi="Nunito"/>
          <w:lang w:val="en-US"/>
        </w:rPr>
        <w:t>asperios</w:t>
      </w:r>
      <w:proofErr w:type="spellEnd"/>
      <w:r w:rsidRPr="009256DD">
        <w:rPr>
          <w:rFonts w:ascii="Nunito" w:hAnsi="Nunito"/>
          <w:lang w:val="en-US"/>
        </w:rPr>
        <w:t xml:space="preserve"> </w:t>
      </w:r>
      <w:proofErr w:type="spellStart"/>
      <w:r w:rsidRPr="009256DD">
        <w:rPr>
          <w:rFonts w:ascii="Nunito" w:hAnsi="Nunito"/>
          <w:lang w:val="en-US"/>
        </w:rPr>
        <w:t>eatus</w:t>
      </w:r>
      <w:proofErr w:type="spellEnd"/>
      <w:r w:rsidRPr="009256DD">
        <w:rPr>
          <w:rFonts w:ascii="Nunito" w:hAnsi="Nunito"/>
          <w:lang w:val="en-US"/>
        </w:rPr>
        <w:t xml:space="preserve">, </w:t>
      </w:r>
      <w:proofErr w:type="spellStart"/>
      <w:r w:rsidRPr="009256DD">
        <w:rPr>
          <w:rFonts w:ascii="Nunito" w:hAnsi="Nunito"/>
          <w:lang w:val="en-US"/>
        </w:rPr>
        <w:t>aut</w:t>
      </w:r>
      <w:proofErr w:type="spellEnd"/>
      <w:r w:rsidRPr="009256DD">
        <w:rPr>
          <w:rFonts w:ascii="Nunito" w:hAnsi="Nunito"/>
          <w:lang w:val="en-US"/>
        </w:rPr>
        <w:t xml:space="preserve"> as </w:t>
      </w:r>
      <w:proofErr w:type="spellStart"/>
      <w:r w:rsidRPr="009256DD">
        <w:rPr>
          <w:rFonts w:ascii="Nunito" w:hAnsi="Nunito"/>
          <w:lang w:val="en-US"/>
        </w:rPr>
        <w:t>iliquia</w:t>
      </w:r>
      <w:proofErr w:type="spellEnd"/>
      <w:r w:rsidRPr="009256DD">
        <w:rPr>
          <w:rFonts w:ascii="Nunito" w:hAnsi="Nunito"/>
          <w:lang w:val="en-US"/>
        </w:rPr>
        <w:t xml:space="preserve"> </w:t>
      </w:r>
      <w:proofErr w:type="spellStart"/>
      <w:r w:rsidRPr="009256DD">
        <w:rPr>
          <w:rFonts w:ascii="Nunito" w:hAnsi="Nunito"/>
          <w:lang w:val="en-US"/>
        </w:rPr>
        <w:t>prorum</w:t>
      </w:r>
      <w:proofErr w:type="spellEnd"/>
      <w:r w:rsidRPr="009256DD">
        <w:rPr>
          <w:rFonts w:ascii="Nunito" w:hAnsi="Nunito"/>
          <w:lang w:val="en-US"/>
        </w:rPr>
        <w:t xml:space="preserve"> fugit es </w:t>
      </w:r>
      <w:proofErr w:type="spellStart"/>
      <w:r w:rsidRPr="009256DD">
        <w:rPr>
          <w:rFonts w:ascii="Nunito" w:hAnsi="Nunito"/>
          <w:lang w:val="en-US"/>
        </w:rPr>
        <w:t>aut</w:t>
      </w:r>
      <w:proofErr w:type="spellEnd"/>
      <w:r w:rsidRPr="009256DD">
        <w:rPr>
          <w:rFonts w:ascii="Nunito" w:hAnsi="Nunito"/>
          <w:lang w:val="en-US"/>
        </w:rPr>
        <w:t xml:space="preserve"> </w:t>
      </w:r>
      <w:proofErr w:type="spellStart"/>
      <w:r w:rsidRPr="009256DD">
        <w:rPr>
          <w:rFonts w:ascii="Nunito" w:hAnsi="Nunito"/>
          <w:lang w:val="en-US"/>
        </w:rPr>
        <w:t>rehenecta</w:t>
      </w:r>
      <w:proofErr w:type="spellEnd"/>
      <w:r w:rsidRPr="009256DD">
        <w:rPr>
          <w:rFonts w:ascii="Nunito" w:hAnsi="Nunito"/>
          <w:lang w:val="en-US"/>
        </w:rPr>
        <w:t xml:space="preserve"> paribus </w:t>
      </w:r>
      <w:proofErr w:type="spellStart"/>
      <w:r w:rsidRPr="009256DD">
        <w:rPr>
          <w:rFonts w:ascii="Nunito" w:hAnsi="Nunito"/>
          <w:lang w:val="en-US"/>
        </w:rPr>
        <w:t>andene</w:t>
      </w:r>
      <w:proofErr w:type="spellEnd"/>
      <w:r w:rsidRPr="009256DD">
        <w:rPr>
          <w:rFonts w:ascii="Nunito" w:hAnsi="Nunito"/>
          <w:lang w:val="en-US"/>
        </w:rPr>
        <w:t xml:space="preserve"> </w:t>
      </w:r>
      <w:proofErr w:type="spellStart"/>
      <w:r w:rsidRPr="009256DD">
        <w:rPr>
          <w:rFonts w:ascii="Nunito" w:hAnsi="Nunito"/>
          <w:lang w:val="en-US"/>
        </w:rPr>
        <w:t>ipsusdam</w:t>
      </w:r>
      <w:proofErr w:type="spellEnd"/>
      <w:r w:rsidRPr="009256DD">
        <w:rPr>
          <w:rFonts w:ascii="Nunito" w:hAnsi="Nunito"/>
          <w:lang w:val="en-US"/>
        </w:rPr>
        <w:t xml:space="preserve"> </w:t>
      </w:r>
      <w:proofErr w:type="spellStart"/>
      <w:r w:rsidRPr="009256DD">
        <w:rPr>
          <w:rFonts w:ascii="Nunito" w:hAnsi="Nunito"/>
          <w:lang w:val="en-US"/>
        </w:rPr>
        <w:t>faccusdanti</w:t>
      </w:r>
      <w:proofErr w:type="spellEnd"/>
      <w:r w:rsidRPr="009256DD">
        <w:rPr>
          <w:rFonts w:ascii="Nunito" w:hAnsi="Nunito"/>
          <w:lang w:val="en-US"/>
        </w:rPr>
        <w:t xml:space="preserve"> </w:t>
      </w:r>
      <w:proofErr w:type="spellStart"/>
      <w:r w:rsidRPr="009256DD">
        <w:rPr>
          <w:rFonts w:ascii="Nunito" w:hAnsi="Nunito"/>
          <w:lang w:val="en-US"/>
        </w:rPr>
        <w:t>dest</w:t>
      </w:r>
      <w:proofErr w:type="spellEnd"/>
      <w:r w:rsidRPr="009256DD">
        <w:rPr>
          <w:rFonts w:ascii="Nunito" w:hAnsi="Nunito"/>
          <w:lang w:val="en-US"/>
        </w:rPr>
        <w:t xml:space="preserve"> de </w:t>
      </w:r>
      <w:proofErr w:type="spellStart"/>
      <w:r w:rsidRPr="009256DD">
        <w:rPr>
          <w:rFonts w:ascii="Nunito" w:hAnsi="Nunito"/>
          <w:lang w:val="en-US"/>
        </w:rPr>
        <w:t>veliqua</w:t>
      </w:r>
      <w:proofErr w:type="spellEnd"/>
      <w:r w:rsidRPr="009256DD">
        <w:rPr>
          <w:rFonts w:ascii="Nunito" w:hAnsi="Nunito"/>
          <w:lang w:val="en-US"/>
        </w:rPr>
        <w:t xml:space="preserve"> </w:t>
      </w:r>
      <w:proofErr w:type="spellStart"/>
      <w:r w:rsidRPr="009256DD">
        <w:rPr>
          <w:rFonts w:ascii="Nunito" w:hAnsi="Nunito"/>
          <w:lang w:val="en-US"/>
        </w:rPr>
        <w:t>ecerrum</w:t>
      </w:r>
      <w:proofErr w:type="spellEnd"/>
      <w:r w:rsidRPr="009256DD">
        <w:rPr>
          <w:rFonts w:ascii="Nunito" w:hAnsi="Nunito"/>
          <w:lang w:val="en-US"/>
        </w:rPr>
        <w:t xml:space="preserve"> </w:t>
      </w:r>
      <w:proofErr w:type="spellStart"/>
      <w:r w:rsidRPr="009256DD">
        <w:rPr>
          <w:rFonts w:ascii="Nunito" w:hAnsi="Nunito"/>
          <w:lang w:val="en-US"/>
        </w:rPr>
        <w:t>quaectur</w:t>
      </w:r>
      <w:proofErr w:type="spellEnd"/>
      <w:r w:rsidRPr="009256DD">
        <w:rPr>
          <w:rFonts w:ascii="Nunito" w:hAnsi="Nunito"/>
          <w:lang w:val="en-US"/>
        </w:rPr>
        <w:t xml:space="preserve">, </w:t>
      </w:r>
      <w:proofErr w:type="spellStart"/>
      <w:r w:rsidRPr="009256DD">
        <w:rPr>
          <w:rFonts w:ascii="Nunito" w:hAnsi="Nunito"/>
          <w:lang w:val="en-US"/>
        </w:rPr>
        <w:t>consequ</w:t>
      </w:r>
      <w:proofErr w:type="spellEnd"/>
      <w:r w:rsidRPr="009256DD">
        <w:rPr>
          <w:rFonts w:ascii="Nunito" w:hAnsi="Nunito"/>
          <w:lang w:val="en-US"/>
        </w:rPr>
        <w:t xml:space="preserve"> </w:t>
      </w:r>
      <w:proofErr w:type="spellStart"/>
      <w:r w:rsidRPr="009256DD">
        <w:rPr>
          <w:rFonts w:ascii="Nunito" w:hAnsi="Nunito"/>
          <w:lang w:val="en-US"/>
        </w:rPr>
        <w:t>iatur</w:t>
      </w:r>
      <w:proofErr w:type="spellEnd"/>
      <w:r w:rsidRPr="009256DD">
        <w:rPr>
          <w:rFonts w:ascii="Nunito" w:hAnsi="Nunito"/>
          <w:lang w:val="en-US"/>
        </w:rPr>
        <w:t>?</w:t>
      </w:r>
    </w:p>
    <w:p w14:paraId="00B3333C" w14:textId="2D43CF61" w:rsidR="007A1EB2" w:rsidRPr="007A1EB2" w:rsidRDefault="00667AB9" w:rsidP="007A1EB2">
      <w:pPr>
        <w:pStyle w:val="Overskrift1"/>
        <w:jc w:val="center"/>
        <w:rPr>
          <w:rStyle w:val="jsgrdq"/>
          <w:rFonts w:ascii="Nunito" w:hAnsi="Nunito"/>
          <w:color w:val="D70038"/>
          <w:sz w:val="48"/>
          <w:szCs w:val="48"/>
        </w:rPr>
      </w:pPr>
      <w:r w:rsidRPr="00667AB9">
        <w:rPr>
          <w:rStyle w:val="jsgrdq"/>
          <w:rFonts w:ascii="Nunito" w:hAnsi="Nunito"/>
          <w:noProof/>
          <w:color w:val="D70038"/>
          <w:sz w:val="48"/>
          <w:szCs w:val="4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B84EAA" wp14:editId="4A949B6B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545070" cy="1375410"/>
                <wp:effectExtent l="0" t="0" r="17780" b="1524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070" cy="1375410"/>
                        </a:xfrm>
                        <a:prstGeom prst="rect">
                          <a:avLst/>
                        </a:prstGeom>
                        <a:solidFill>
                          <a:srgbClr val="DE154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33F0C" w14:textId="11D46B29" w:rsidR="00667AB9" w:rsidRPr="00667AB9" w:rsidRDefault="00667AB9" w:rsidP="00667AB9">
                            <w:pPr>
                              <w:pStyle w:val="04xlpa"/>
                              <w:spacing w:before="0" w:beforeAutospacing="0" w:after="0" w:afterAutospacing="0" w:line="915" w:lineRule="atLeast"/>
                              <w:jc w:val="center"/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667AB9"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Når: </w:t>
                            </w:r>
                            <w:r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….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sdag</w:t>
                            </w:r>
                            <w:proofErr w:type="spellEnd"/>
                            <w:r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667AB9"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00/09 -2022</w:t>
                            </w:r>
                          </w:p>
                          <w:p w14:paraId="51DBCFBE" w14:textId="23B58F9D" w:rsidR="00667AB9" w:rsidRPr="007A1EB2" w:rsidRDefault="00667AB9" w:rsidP="00667AB9">
                            <w:pPr>
                              <w:pStyle w:val="04xlpa"/>
                              <w:spacing w:before="0" w:beforeAutospacing="0" w:after="0" w:afterAutospacing="0" w:line="915" w:lineRule="atLeast"/>
                              <w:jc w:val="center"/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67AB9"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7A1EB2"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Hvor: lokale, adresse, by</w:t>
                            </w:r>
                          </w:p>
                          <w:p w14:paraId="2EDD0515" w14:textId="0426EC2D" w:rsidR="00667AB9" w:rsidRDefault="00667A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84EA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542.9pt;margin-top:0;width:594.1pt;height:108.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" fillcolor="#de1540">
                <v:textbox>
                  <w:txbxContent>
                    <w:p w14:paraId="07533F0C" w14:textId="11D46B29" w:rsidR="00667AB9" w:rsidRPr="00667AB9" w:rsidRDefault="00667AB9" w:rsidP="00667AB9">
                      <w:pPr>
                        <w:pStyle w:val="04xlpa"/>
                        <w:spacing w:before="0" w:beforeAutospacing="0" w:after="0" w:afterAutospacing="0" w:line="915" w:lineRule="atLeast"/>
                        <w:jc w:val="center"/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gramStart"/>
                      <w:r w:rsidRPr="00667AB9"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Når: </w:t>
                      </w:r>
                      <w:r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….</w:t>
                      </w:r>
                      <w:proofErr w:type="spellStart"/>
                      <w:proofErr w:type="gramEnd"/>
                      <w:r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sdag</w:t>
                      </w:r>
                      <w:proofErr w:type="spellEnd"/>
                      <w:r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Pr="00667AB9"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00/09 -2022</w:t>
                      </w:r>
                    </w:p>
                    <w:p w14:paraId="51DBCFBE" w14:textId="23B58F9D" w:rsidR="00667AB9" w:rsidRPr="007A1EB2" w:rsidRDefault="00667AB9" w:rsidP="00667AB9">
                      <w:pPr>
                        <w:pStyle w:val="04xlpa"/>
                        <w:spacing w:before="0" w:beforeAutospacing="0" w:after="0" w:afterAutospacing="0" w:line="915" w:lineRule="atLeast"/>
                        <w:jc w:val="center"/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667AB9"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Pr="007A1EB2"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Hvor: lokale, adresse, by</w:t>
                      </w:r>
                    </w:p>
                    <w:p w14:paraId="2EDD0515" w14:textId="0426EC2D" w:rsidR="00667AB9" w:rsidRDefault="00667AB9"/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7A1EB2" w:rsidRPr="007A1EB2" w:rsidSect="00667AB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BB517" w14:textId="77777777" w:rsidR="00D74FC0" w:rsidRDefault="00D74FC0" w:rsidP="00D74FC0">
      <w:pPr>
        <w:spacing w:after="0" w:line="240" w:lineRule="auto"/>
      </w:pPr>
      <w:r>
        <w:separator/>
      </w:r>
    </w:p>
  </w:endnote>
  <w:endnote w:type="continuationSeparator" w:id="0">
    <w:p w14:paraId="74A669E3" w14:textId="77777777" w:rsidR="00D74FC0" w:rsidRDefault="00D74FC0" w:rsidP="00D74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lear Sans Light">
    <w:panose1 w:val="020B0303030202020304"/>
    <w:charset w:val="00"/>
    <w:family w:val="swiss"/>
    <w:pitch w:val="variable"/>
    <w:sig w:usb0="A00002EF" w:usb1="500078FB" w:usb2="00000008" w:usb3="00000000" w:csb0="0000019F" w:csb1="00000000"/>
  </w:font>
  <w:font w:name="Clear Sans">
    <w:panose1 w:val="020B0503030202020304"/>
    <w:charset w:val="00"/>
    <w:family w:val="swiss"/>
    <w:pitch w:val="variable"/>
    <w:sig w:usb0="A00002EF" w:usb1="500078FB" w:usb2="00000008" w:usb3="00000000" w:csb0="0000019F" w:csb1="00000000"/>
  </w:font>
  <w:font w:name="Nunito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8271" w14:textId="6084E44C" w:rsidR="007A1EB2" w:rsidRDefault="007A1EB2">
    <w:pPr>
      <w:pStyle w:val="Bunntekst"/>
    </w:pPr>
  </w:p>
  <w:p w14:paraId="2557FBCA" w14:textId="77777777" w:rsidR="007A1EB2" w:rsidRDefault="007A1E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F81DD" w14:textId="77777777" w:rsidR="00D74FC0" w:rsidRDefault="00D74FC0" w:rsidP="00D74FC0">
      <w:pPr>
        <w:spacing w:after="0" w:line="240" w:lineRule="auto"/>
      </w:pPr>
      <w:r>
        <w:separator/>
      </w:r>
    </w:p>
  </w:footnote>
  <w:footnote w:type="continuationSeparator" w:id="0">
    <w:p w14:paraId="00CDB2F2" w14:textId="77777777" w:rsidR="00D74FC0" w:rsidRDefault="00D74FC0" w:rsidP="00D74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1D99" w14:textId="77777777" w:rsidR="001B0134" w:rsidRPr="000E55E1" w:rsidRDefault="001B0134" w:rsidP="001B0134">
    <w:pPr>
      <w:pStyle w:val="NormalWeb"/>
      <w:jc w:val="center"/>
      <w:rPr>
        <w:rFonts w:ascii="Nunito" w:hAnsi="Nunito"/>
        <w:b/>
        <w:bCs/>
        <w:i/>
        <w:iCs/>
        <w:color w:val="DE1540"/>
        <w:sz w:val="32"/>
        <w:szCs w:val="32"/>
      </w:rPr>
    </w:pPr>
    <w:r w:rsidRPr="000E55E1">
      <w:rPr>
        <w:rFonts w:ascii="Nunito" w:hAnsi="Nunito"/>
        <w:b/>
        <w:bCs/>
        <w:i/>
        <w:iCs/>
        <w:color w:val="DE1540"/>
        <w:sz w:val="32"/>
        <w:szCs w:val="32"/>
      </w:rPr>
      <w:t xml:space="preserve">Små grep redder liv! Sammen gjør vi Norge tryggere!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026635C0" wp14:editId="2628BEF3">
          <wp:simplePos x="0" y="0"/>
          <wp:positionH relativeFrom="margin">
            <wp:align>center</wp:align>
          </wp:positionH>
          <wp:positionV relativeFrom="paragraph">
            <wp:posOffset>-381746</wp:posOffset>
          </wp:positionV>
          <wp:extent cx="4506595" cy="890270"/>
          <wp:effectExtent l="0" t="0" r="8255" b="5080"/>
          <wp:wrapTopAndBottom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6595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DE37EE" w14:textId="79C8EB27" w:rsidR="00D74FC0" w:rsidRPr="001B0134" w:rsidRDefault="00D74FC0" w:rsidP="001B013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44C8"/>
    <w:multiLevelType w:val="multilevel"/>
    <w:tmpl w:val="E27C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C579B"/>
    <w:multiLevelType w:val="hybridMultilevel"/>
    <w:tmpl w:val="3964137A"/>
    <w:lvl w:ilvl="0" w:tplc="18BE8792">
      <w:start w:val="1"/>
      <w:numFmt w:val="bullet"/>
      <w:pStyle w:val="Listeavsnit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814085">
    <w:abstractNumId w:val="0"/>
  </w:num>
  <w:num w:numId="2" w16cid:durableId="1679968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C0"/>
    <w:rsid w:val="000F5B6B"/>
    <w:rsid w:val="00136CDD"/>
    <w:rsid w:val="001B0134"/>
    <w:rsid w:val="003067A9"/>
    <w:rsid w:val="00667AB9"/>
    <w:rsid w:val="0072220D"/>
    <w:rsid w:val="007A1EB2"/>
    <w:rsid w:val="009256DD"/>
    <w:rsid w:val="00D72C55"/>
    <w:rsid w:val="00D7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C83C38"/>
  <w15:chartTrackingRefBased/>
  <w15:docId w15:val="{F7748E85-2155-4424-AAFD-E909A89F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1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74F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jsgrdq">
    <w:name w:val="jsgrdq"/>
    <w:basedOn w:val="Standardskriftforavsnitt"/>
    <w:rsid w:val="00D74FC0"/>
  </w:style>
  <w:style w:type="paragraph" w:styleId="Topptekst">
    <w:name w:val="header"/>
    <w:basedOn w:val="Normal"/>
    <w:link w:val="TopptekstTegn"/>
    <w:uiPriority w:val="99"/>
    <w:unhideWhenUsed/>
    <w:rsid w:val="00D74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74FC0"/>
  </w:style>
  <w:style w:type="paragraph" w:styleId="Bunntekst">
    <w:name w:val="footer"/>
    <w:basedOn w:val="Normal"/>
    <w:link w:val="BunntekstTegn"/>
    <w:uiPriority w:val="99"/>
    <w:unhideWhenUsed/>
    <w:rsid w:val="00D74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74FC0"/>
  </w:style>
  <w:style w:type="character" w:customStyle="1" w:styleId="Overskrift2Tegn">
    <w:name w:val="Overskrift 2 Tegn"/>
    <w:basedOn w:val="Standardskriftforavsnitt"/>
    <w:link w:val="Overskrift2"/>
    <w:uiPriority w:val="9"/>
    <w:rsid w:val="00D74F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A1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04xlpa">
    <w:name w:val="_04xlpa"/>
    <w:basedOn w:val="Normal"/>
    <w:rsid w:val="007A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9256DD"/>
    <w:pPr>
      <w:numPr>
        <w:numId w:val="2"/>
      </w:numPr>
      <w:spacing w:after="0" w:line="360" w:lineRule="exact"/>
      <w:ind w:left="1644" w:hanging="567"/>
      <w:contextualSpacing/>
    </w:pPr>
    <w:rPr>
      <w:rFonts w:ascii="Clear Sans Light" w:hAnsi="Clear Sans Light"/>
      <w:sz w:val="32"/>
      <w:szCs w:val="24"/>
    </w:rPr>
  </w:style>
  <w:style w:type="paragraph" w:customStyle="1" w:styleId="Ingress">
    <w:name w:val="Ingress"/>
    <w:basedOn w:val="Normal"/>
    <w:qFormat/>
    <w:rsid w:val="009256DD"/>
    <w:pPr>
      <w:spacing w:after="0" w:line="440" w:lineRule="exact"/>
      <w:jc w:val="center"/>
    </w:pPr>
    <w:rPr>
      <w:rFonts w:ascii="Clear Sans" w:hAnsi="Clear Sans" w:cs="Clear Sans"/>
      <w:color w:val="D96662"/>
      <w:sz w:val="40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1B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Fièvre</dc:creator>
  <cp:keywords/>
  <dc:description/>
  <cp:lastModifiedBy>Magalie Fièvre</cp:lastModifiedBy>
  <cp:revision>4</cp:revision>
  <dcterms:created xsi:type="dcterms:W3CDTF">2022-08-22T12:55:00Z</dcterms:created>
  <dcterms:modified xsi:type="dcterms:W3CDTF">2022-08-25T07:49:00Z</dcterms:modified>
</cp:coreProperties>
</file>